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4DF7" w14:textId="77777777" w:rsidR="00C60F65" w:rsidRDefault="00C60F65" w:rsidP="00C60F65">
      <w:pPr>
        <w:pStyle w:val="NormalWeb"/>
        <w:rPr>
          <w:rStyle w:val="Strong"/>
          <w:rFonts w:eastAsiaTheme="majorEastAsia"/>
          <w:sz w:val="28"/>
          <w:szCs w:val="28"/>
        </w:rPr>
      </w:pPr>
    </w:p>
    <w:p w14:paraId="474DDF6A" w14:textId="08E176E8" w:rsidR="00C60F65" w:rsidRPr="00C60F65" w:rsidRDefault="00C60F65" w:rsidP="00C60F65">
      <w:pPr>
        <w:pStyle w:val="NormalWeb"/>
        <w:rPr>
          <w:sz w:val="28"/>
          <w:szCs w:val="28"/>
        </w:rPr>
      </w:pPr>
      <w:r w:rsidRPr="00C60F65">
        <w:rPr>
          <w:rStyle w:val="Strong"/>
          <w:rFonts w:eastAsiaTheme="majorEastAsia"/>
          <w:sz w:val="28"/>
          <w:szCs w:val="28"/>
        </w:rPr>
        <w:t>Hey, Grade 12 students—ready to jump-start your career in skilled trades?</w:t>
      </w:r>
    </w:p>
    <w:p w14:paraId="1180C98A" w14:textId="77777777" w:rsidR="00C60F65" w:rsidRPr="00C60F65" w:rsidRDefault="00C60F65" w:rsidP="00C60F65">
      <w:pPr>
        <w:pStyle w:val="NormalWeb"/>
        <w:rPr>
          <w:sz w:val="28"/>
          <w:szCs w:val="28"/>
        </w:rPr>
      </w:pPr>
      <w:r w:rsidRPr="00C60F65">
        <w:rPr>
          <w:sz w:val="28"/>
          <w:szCs w:val="28"/>
        </w:rPr>
        <w:t>The Connector Program is here to help you take that next big step toward your future. We focus on skilled trades apprenticeships—hands-on, earn-while-you-learn career paths that can lead to awesome opportunities right out of high school. Here's how it works:</w:t>
      </w:r>
    </w:p>
    <w:p w14:paraId="14C0796B" w14:textId="77777777" w:rsidR="00C60F65" w:rsidRPr="00C60F65" w:rsidRDefault="00C60F65" w:rsidP="00C60F65">
      <w:pPr>
        <w:pStyle w:val="NormalWeb"/>
        <w:numPr>
          <w:ilvl w:val="0"/>
          <w:numId w:val="1"/>
        </w:numPr>
        <w:rPr>
          <w:sz w:val="28"/>
          <w:szCs w:val="28"/>
        </w:rPr>
      </w:pPr>
      <w:r w:rsidRPr="00C60F65">
        <w:rPr>
          <w:rStyle w:val="Strong"/>
          <w:rFonts w:eastAsiaTheme="majorEastAsia"/>
          <w:sz w:val="28"/>
          <w:szCs w:val="28"/>
        </w:rPr>
        <w:t>Step One: Get to Know You</w:t>
      </w:r>
      <w:r w:rsidRPr="00C60F65">
        <w:rPr>
          <w:sz w:val="28"/>
          <w:szCs w:val="28"/>
        </w:rPr>
        <w:t xml:space="preserve"> We start by meeting with you to learn about what makes you tick—your interests, skills, and career aspirations. Whether you're into mechanics, carpentry, plumbing, or another trade, we'll help you zero in on the area that fits you best.</w:t>
      </w:r>
    </w:p>
    <w:p w14:paraId="36FEBFE2" w14:textId="77777777" w:rsidR="00C60F65" w:rsidRPr="00C60F65" w:rsidRDefault="00C60F65" w:rsidP="00C60F65">
      <w:pPr>
        <w:pStyle w:val="NormalWeb"/>
        <w:numPr>
          <w:ilvl w:val="0"/>
          <w:numId w:val="1"/>
        </w:numPr>
        <w:rPr>
          <w:sz w:val="28"/>
          <w:szCs w:val="28"/>
        </w:rPr>
      </w:pPr>
      <w:r w:rsidRPr="00C60F65">
        <w:rPr>
          <w:rStyle w:val="Strong"/>
          <w:rFonts w:eastAsiaTheme="majorEastAsia"/>
          <w:sz w:val="28"/>
          <w:szCs w:val="28"/>
        </w:rPr>
        <w:t>Step Two: Find Your Match</w:t>
      </w:r>
      <w:r w:rsidRPr="00C60F65">
        <w:rPr>
          <w:sz w:val="28"/>
          <w:szCs w:val="28"/>
        </w:rPr>
        <w:t xml:space="preserve"> From there, we take the reins! We connect with local industries in the skilled trades based on your interests and goals. We'll find companies that are actively hiring apprentices—essentially, places looking for talented young people like you.</w:t>
      </w:r>
    </w:p>
    <w:p w14:paraId="66141BEA" w14:textId="77777777" w:rsidR="00C60F65" w:rsidRPr="00C60F65" w:rsidRDefault="00C60F65" w:rsidP="00C60F65">
      <w:pPr>
        <w:pStyle w:val="NormalWeb"/>
        <w:numPr>
          <w:ilvl w:val="0"/>
          <w:numId w:val="1"/>
        </w:numPr>
        <w:rPr>
          <w:sz w:val="28"/>
          <w:szCs w:val="28"/>
        </w:rPr>
      </w:pPr>
      <w:r w:rsidRPr="00C60F65">
        <w:rPr>
          <w:rStyle w:val="Strong"/>
          <w:rFonts w:eastAsiaTheme="majorEastAsia"/>
          <w:sz w:val="28"/>
          <w:szCs w:val="28"/>
        </w:rPr>
        <w:t>Step Three: Make the Connection</w:t>
      </w:r>
      <w:r w:rsidRPr="00C60F65">
        <w:rPr>
          <w:sz w:val="28"/>
          <w:szCs w:val="28"/>
        </w:rPr>
        <w:t xml:space="preserve"> Once we find a good match, we introduce you to the employer. Together, you'll explore the apprenticeship opportunity and see if it's the right fit. If it feels right, you're on your way to starting your career in skilled trades!</w:t>
      </w:r>
    </w:p>
    <w:p w14:paraId="2C7FBF8B" w14:textId="77777777" w:rsidR="00C60F65" w:rsidRDefault="00C60F65" w:rsidP="00C60F65">
      <w:pPr>
        <w:pStyle w:val="NormalWeb"/>
        <w:rPr>
          <w:sz w:val="28"/>
          <w:szCs w:val="28"/>
        </w:rPr>
      </w:pPr>
      <w:r w:rsidRPr="00C60F65">
        <w:rPr>
          <w:sz w:val="28"/>
          <w:szCs w:val="28"/>
        </w:rPr>
        <w:t>Think of the Connector Program as your personal link to employers in the trades, opening doors and creating opportunities for you to shine. If you're curious about skilled trades but aren't sure where to start, that's okay—that's what we're here for.</w:t>
      </w:r>
    </w:p>
    <w:p w14:paraId="138CE985" w14:textId="3E79B341" w:rsidR="00C60F65" w:rsidRDefault="00C60F65" w:rsidP="00C60F65">
      <w:pPr>
        <w:pStyle w:val="NormalWeb"/>
        <w:spacing w:before="0" w:beforeAutospacing="0" w:after="0" w:afterAutospacing="0"/>
        <w:rPr>
          <w:sz w:val="28"/>
          <w:szCs w:val="28"/>
        </w:rPr>
      </w:pPr>
      <w:r>
        <w:rPr>
          <w:sz w:val="28"/>
          <w:szCs w:val="28"/>
        </w:rPr>
        <w:t>For more information reach out to:</w:t>
      </w:r>
    </w:p>
    <w:p w14:paraId="3D7ABBF4" w14:textId="63463E69" w:rsidR="00C60F65" w:rsidRDefault="00C60F65" w:rsidP="00C60F65">
      <w:pPr>
        <w:pStyle w:val="NormalWeb"/>
        <w:spacing w:before="0" w:beforeAutospacing="0" w:after="0" w:afterAutospacing="0"/>
        <w:jc w:val="center"/>
        <w:rPr>
          <w:sz w:val="28"/>
          <w:szCs w:val="28"/>
        </w:rPr>
      </w:pPr>
      <w:r>
        <w:rPr>
          <w:sz w:val="28"/>
          <w:szCs w:val="28"/>
        </w:rPr>
        <w:t>Miranda MacLean</w:t>
      </w:r>
    </w:p>
    <w:p w14:paraId="429104DE" w14:textId="17E1643D" w:rsidR="00C60F65" w:rsidRDefault="00C60F65" w:rsidP="00C60F65">
      <w:pPr>
        <w:pStyle w:val="NormalWeb"/>
        <w:spacing w:before="0" w:beforeAutospacing="0" w:after="0" w:afterAutospacing="0"/>
        <w:jc w:val="center"/>
        <w:rPr>
          <w:sz w:val="28"/>
          <w:szCs w:val="28"/>
        </w:rPr>
      </w:pPr>
      <w:r>
        <w:rPr>
          <w:sz w:val="28"/>
          <w:szCs w:val="28"/>
        </w:rPr>
        <w:t>Connector Program Manager</w:t>
      </w:r>
    </w:p>
    <w:p w14:paraId="34D46C83" w14:textId="16ED7BB9" w:rsidR="00C60F65" w:rsidRDefault="00C60F65" w:rsidP="00C60F65">
      <w:pPr>
        <w:pStyle w:val="NormalWeb"/>
        <w:spacing w:before="0" w:beforeAutospacing="0" w:after="0" w:afterAutospacing="0"/>
        <w:jc w:val="center"/>
        <w:rPr>
          <w:sz w:val="28"/>
          <w:szCs w:val="28"/>
        </w:rPr>
      </w:pPr>
      <w:hyperlink r:id="rId7" w:history="1">
        <w:r w:rsidRPr="00ED288F">
          <w:rPr>
            <w:rStyle w:val="Hyperlink"/>
            <w:sz w:val="28"/>
            <w:szCs w:val="28"/>
          </w:rPr>
          <w:t>mmaclean@westernren.ca</w:t>
        </w:r>
      </w:hyperlink>
    </w:p>
    <w:p w14:paraId="6DA01AF2" w14:textId="34C92280" w:rsidR="00C60F65" w:rsidRPr="00C60F65" w:rsidRDefault="00C60F65" w:rsidP="00C60F65">
      <w:pPr>
        <w:pStyle w:val="NormalWeb"/>
        <w:spacing w:before="0" w:beforeAutospacing="0" w:after="0" w:afterAutospacing="0"/>
        <w:jc w:val="center"/>
        <w:rPr>
          <w:sz w:val="28"/>
          <w:szCs w:val="28"/>
        </w:rPr>
      </w:pPr>
      <w:r>
        <w:rPr>
          <w:sz w:val="28"/>
          <w:szCs w:val="28"/>
        </w:rPr>
        <w:t>902-340-8136</w:t>
      </w:r>
    </w:p>
    <w:p w14:paraId="6C5EE6D9" w14:textId="77777777" w:rsidR="00A82703" w:rsidRDefault="00A82703"/>
    <w:sectPr w:rsidR="00A827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B282" w14:textId="77777777" w:rsidR="00C60F65" w:rsidRDefault="00C60F65" w:rsidP="00C60F65">
      <w:pPr>
        <w:spacing w:after="0" w:line="240" w:lineRule="auto"/>
      </w:pPr>
      <w:r>
        <w:separator/>
      </w:r>
    </w:p>
  </w:endnote>
  <w:endnote w:type="continuationSeparator" w:id="0">
    <w:p w14:paraId="7B37CBF6" w14:textId="77777777" w:rsidR="00C60F65" w:rsidRDefault="00C60F65" w:rsidP="00C6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1C4C" w14:textId="2741AE92" w:rsidR="00C60F65" w:rsidRDefault="00C60F65" w:rsidP="00C60F65">
    <w:pPr>
      <w:pStyle w:val="NormalWeb"/>
    </w:pPr>
    <w:r>
      <w:t xml:space="preserve"> </w:t>
    </w:r>
    <w:r>
      <w:ptab w:relativeTo="margin" w:alignment="center" w:leader="none"/>
    </w:r>
    <w:r w:rsidRPr="00C60F65">
      <w:rPr>
        <w:noProof/>
      </w:rPr>
      <w:t xml:space="preserve"> </w:t>
    </w:r>
    <w:r>
      <w:rPr>
        <w:noProof/>
      </w:rPr>
      <w:drawing>
        <wp:inline distT="0" distB="0" distL="0" distR="0" wp14:anchorId="6729DB50" wp14:editId="3AC06F34">
          <wp:extent cx="2644140" cy="759452"/>
          <wp:effectExtent l="0" t="0" r="3810" b="3175"/>
          <wp:docPr id="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1275" cy="772990"/>
                  </a:xfrm>
                  <a:prstGeom prst="rect">
                    <a:avLst/>
                  </a:prstGeom>
                  <a:noFill/>
                  <a:ln>
                    <a:noFill/>
                  </a:ln>
                </pic:spPr>
              </pic:pic>
            </a:graphicData>
          </a:graphic>
        </wp:inline>
      </w:drawing>
    </w:r>
  </w:p>
  <w:p w14:paraId="2BAD90CB" w14:textId="098C51C6" w:rsidR="00C60F65" w:rsidRDefault="00C60F65" w:rsidP="00C60F65">
    <w:pPr>
      <w:pStyle w:val="Normal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DE07" w14:textId="77777777" w:rsidR="00C60F65" w:rsidRDefault="00C60F65" w:rsidP="00C60F65">
      <w:pPr>
        <w:spacing w:after="0" w:line="240" w:lineRule="auto"/>
      </w:pPr>
      <w:r>
        <w:separator/>
      </w:r>
    </w:p>
  </w:footnote>
  <w:footnote w:type="continuationSeparator" w:id="0">
    <w:p w14:paraId="0A9DBFB1" w14:textId="77777777" w:rsidR="00C60F65" w:rsidRDefault="00C60F65" w:rsidP="00C60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3133" w14:textId="691A1560" w:rsidR="00C60F65" w:rsidRPr="00C60F65" w:rsidRDefault="00C60F65" w:rsidP="00C60F65">
    <w:pPr>
      <w:pStyle w:val="Header"/>
    </w:pPr>
    <w:r>
      <w:t xml:space="preserve">                                       </w:t>
    </w:r>
    <w:r w:rsidRPr="00C60F65">
      <w:drawing>
        <wp:inline distT="0" distB="0" distL="0" distR="0" wp14:anchorId="05F68D9B" wp14:editId="6E1BA509">
          <wp:extent cx="3307080" cy="949726"/>
          <wp:effectExtent l="0" t="0" r="7620" b="3175"/>
          <wp:docPr id="347879542"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79542" name="Picture 4"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400" cy="955561"/>
                  </a:xfrm>
                  <a:prstGeom prst="rect">
                    <a:avLst/>
                  </a:prstGeom>
                  <a:noFill/>
                  <a:ln>
                    <a:noFill/>
                  </a:ln>
                </pic:spPr>
              </pic:pic>
            </a:graphicData>
          </a:graphic>
        </wp:inline>
      </w:drawing>
    </w:r>
  </w:p>
  <w:p w14:paraId="391CAAA8" w14:textId="4C0C4413" w:rsidR="00C60F65" w:rsidRDefault="00C60F6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BE53C86" wp14:editId="344FB473">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D9E27" w14:textId="77777777" w:rsidR="00C60F65" w:rsidRDefault="00C60F65">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E53C86"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" fillcolor="white [3212]" stroked="f" strokeweight="1.5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" path="m,l1462822,,910372,376306,,1014481,,xe" fillcolor="#156082 [3204]" stroked="f" strokeweight="1.5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" stroked="f" strokeweight="1.5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B1D9E27" w14:textId="77777777" w:rsidR="00C60F65" w:rsidRDefault="00C60F65">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43A7"/>
    <w:multiLevelType w:val="multilevel"/>
    <w:tmpl w:val="46F2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51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65"/>
    <w:rsid w:val="0020067E"/>
    <w:rsid w:val="00A82703"/>
    <w:rsid w:val="00BB3DB4"/>
    <w:rsid w:val="00C6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2EB9FA"/>
  <w15:chartTrackingRefBased/>
  <w15:docId w15:val="{5BC1CEB3-F7D0-4C1A-9873-576F2735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F65"/>
    <w:rPr>
      <w:rFonts w:eastAsiaTheme="majorEastAsia" w:cstheme="majorBidi"/>
      <w:color w:val="272727" w:themeColor="text1" w:themeTint="D8"/>
    </w:rPr>
  </w:style>
  <w:style w:type="paragraph" w:styleId="Title">
    <w:name w:val="Title"/>
    <w:basedOn w:val="Normal"/>
    <w:next w:val="Normal"/>
    <w:link w:val="TitleChar"/>
    <w:uiPriority w:val="10"/>
    <w:qFormat/>
    <w:rsid w:val="00C60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F65"/>
    <w:pPr>
      <w:spacing w:before="160"/>
      <w:jc w:val="center"/>
    </w:pPr>
    <w:rPr>
      <w:i/>
      <w:iCs/>
      <w:color w:val="404040" w:themeColor="text1" w:themeTint="BF"/>
    </w:rPr>
  </w:style>
  <w:style w:type="character" w:customStyle="1" w:styleId="QuoteChar">
    <w:name w:val="Quote Char"/>
    <w:basedOn w:val="DefaultParagraphFont"/>
    <w:link w:val="Quote"/>
    <w:uiPriority w:val="29"/>
    <w:rsid w:val="00C60F65"/>
    <w:rPr>
      <w:i/>
      <w:iCs/>
      <w:color w:val="404040" w:themeColor="text1" w:themeTint="BF"/>
    </w:rPr>
  </w:style>
  <w:style w:type="paragraph" w:styleId="ListParagraph">
    <w:name w:val="List Paragraph"/>
    <w:basedOn w:val="Normal"/>
    <w:uiPriority w:val="34"/>
    <w:qFormat/>
    <w:rsid w:val="00C60F65"/>
    <w:pPr>
      <w:ind w:left="720"/>
      <w:contextualSpacing/>
    </w:pPr>
  </w:style>
  <w:style w:type="character" w:styleId="IntenseEmphasis">
    <w:name w:val="Intense Emphasis"/>
    <w:basedOn w:val="DefaultParagraphFont"/>
    <w:uiPriority w:val="21"/>
    <w:qFormat/>
    <w:rsid w:val="00C60F65"/>
    <w:rPr>
      <w:i/>
      <w:iCs/>
      <w:color w:val="0F4761" w:themeColor="accent1" w:themeShade="BF"/>
    </w:rPr>
  </w:style>
  <w:style w:type="paragraph" w:styleId="IntenseQuote">
    <w:name w:val="Intense Quote"/>
    <w:basedOn w:val="Normal"/>
    <w:next w:val="Normal"/>
    <w:link w:val="IntenseQuoteChar"/>
    <w:uiPriority w:val="30"/>
    <w:qFormat/>
    <w:rsid w:val="00C60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F65"/>
    <w:rPr>
      <w:i/>
      <w:iCs/>
      <w:color w:val="0F4761" w:themeColor="accent1" w:themeShade="BF"/>
    </w:rPr>
  </w:style>
  <w:style w:type="character" w:styleId="IntenseReference">
    <w:name w:val="Intense Reference"/>
    <w:basedOn w:val="DefaultParagraphFont"/>
    <w:uiPriority w:val="32"/>
    <w:qFormat/>
    <w:rsid w:val="00C60F65"/>
    <w:rPr>
      <w:b/>
      <w:bCs/>
      <w:smallCaps/>
      <w:color w:val="0F4761" w:themeColor="accent1" w:themeShade="BF"/>
      <w:spacing w:val="5"/>
    </w:rPr>
  </w:style>
  <w:style w:type="paragraph" w:styleId="NormalWeb">
    <w:name w:val="Normal (Web)"/>
    <w:basedOn w:val="Normal"/>
    <w:uiPriority w:val="99"/>
    <w:unhideWhenUsed/>
    <w:rsid w:val="00C60F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60F65"/>
    <w:rPr>
      <w:b/>
      <w:bCs/>
    </w:rPr>
  </w:style>
  <w:style w:type="paragraph" w:styleId="Header">
    <w:name w:val="header"/>
    <w:basedOn w:val="Normal"/>
    <w:link w:val="HeaderChar"/>
    <w:uiPriority w:val="99"/>
    <w:unhideWhenUsed/>
    <w:rsid w:val="00C6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65"/>
  </w:style>
  <w:style w:type="paragraph" w:styleId="Footer">
    <w:name w:val="footer"/>
    <w:basedOn w:val="Normal"/>
    <w:link w:val="FooterChar"/>
    <w:uiPriority w:val="99"/>
    <w:unhideWhenUsed/>
    <w:rsid w:val="00C6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65"/>
  </w:style>
  <w:style w:type="character" w:styleId="Hyperlink">
    <w:name w:val="Hyperlink"/>
    <w:basedOn w:val="DefaultParagraphFont"/>
    <w:uiPriority w:val="99"/>
    <w:unhideWhenUsed/>
    <w:rsid w:val="00C60F65"/>
    <w:rPr>
      <w:color w:val="467886" w:themeColor="hyperlink"/>
      <w:u w:val="single"/>
    </w:rPr>
  </w:style>
  <w:style w:type="character" w:styleId="UnresolvedMention">
    <w:name w:val="Unresolved Mention"/>
    <w:basedOn w:val="DefaultParagraphFont"/>
    <w:uiPriority w:val="99"/>
    <w:semiHidden/>
    <w:unhideWhenUsed/>
    <w:rsid w:val="00C6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2974">
      <w:bodyDiv w:val="1"/>
      <w:marLeft w:val="0"/>
      <w:marRight w:val="0"/>
      <w:marTop w:val="0"/>
      <w:marBottom w:val="0"/>
      <w:divBdr>
        <w:top w:val="none" w:sz="0" w:space="0" w:color="auto"/>
        <w:left w:val="none" w:sz="0" w:space="0" w:color="auto"/>
        <w:bottom w:val="none" w:sz="0" w:space="0" w:color="auto"/>
        <w:right w:val="none" w:sz="0" w:space="0" w:color="auto"/>
      </w:divBdr>
    </w:div>
    <w:div w:id="632760399">
      <w:bodyDiv w:val="1"/>
      <w:marLeft w:val="0"/>
      <w:marRight w:val="0"/>
      <w:marTop w:val="0"/>
      <w:marBottom w:val="0"/>
      <w:divBdr>
        <w:top w:val="none" w:sz="0" w:space="0" w:color="auto"/>
        <w:left w:val="none" w:sz="0" w:space="0" w:color="auto"/>
        <w:bottom w:val="none" w:sz="0" w:space="0" w:color="auto"/>
        <w:right w:val="none" w:sz="0" w:space="0" w:color="auto"/>
      </w:divBdr>
    </w:div>
    <w:div w:id="1002390147">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402025711">
      <w:bodyDiv w:val="1"/>
      <w:marLeft w:val="0"/>
      <w:marRight w:val="0"/>
      <w:marTop w:val="0"/>
      <w:marBottom w:val="0"/>
      <w:divBdr>
        <w:top w:val="none" w:sz="0" w:space="0" w:color="auto"/>
        <w:left w:val="none" w:sz="0" w:space="0" w:color="auto"/>
        <w:bottom w:val="none" w:sz="0" w:space="0" w:color="auto"/>
        <w:right w:val="none" w:sz="0" w:space="0" w:color="auto"/>
      </w:divBdr>
    </w:div>
    <w:div w:id="19596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maclean@westernren.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A855C9BEFB4497E1AE7298DA1D6B" ma:contentTypeVersion="17" ma:contentTypeDescription="Create a new document." ma:contentTypeScope="" ma:versionID="317896cee820d1344b451a1395834e5f">
  <xsd:schema xmlns:xsd="http://www.w3.org/2001/XMLSchema" xmlns:xs="http://www.w3.org/2001/XMLSchema" xmlns:p="http://schemas.microsoft.com/office/2006/metadata/properties" xmlns:ns1="http://schemas.microsoft.com/sharepoint/v3" xmlns:ns2="4f51c995-c253-43c1-bb4a-052421264b50" xmlns:ns3="66eb1eb5-d8d7-426c-918c-a1ec75e0aaa3" targetNamespace="http://schemas.microsoft.com/office/2006/metadata/properties" ma:root="true" ma:fieldsID="54b19060fc37c277c599d0c603569038" ns1:_="" ns2:_="" ns3:_="">
    <xsd:import namespace="http://schemas.microsoft.com/sharepoint/v3"/>
    <xsd:import namespace="4f51c995-c253-43c1-bb4a-052421264b50"/>
    <xsd:import namespace="66eb1eb5-d8d7-426c-918c-a1ec75e0aaa3"/>
    <xsd:element name="properties">
      <xsd:complexType>
        <xsd:sequence>
          <xsd:element name="documentManagement">
            <xsd:complexType>
              <xsd:all>
                <xsd:element ref="ns1:PublishingStartDate" minOccurs="0"/>
                <xsd:element ref="ns1:PublishingExpirationDate" minOccurs="0"/>
                <xsd:element ref="ns2:kc447becdeab475dba3226ef6214300e" minOccurs="0"/>
                <xsd:element ref="ns3:TaxCatchAl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1c995-c253-43c1-bb4a-052421264b50" elementFormDefault="qualified">
    <xsd:import namespace="http://schemas.microsoft.com/office/2006/documentManagement/types"/>
    <xsd:import namespace="http://schemas.microsoft.com/office/infopath/2007/PartnerControls"/>
    <xsd:element name="kc447becdeab475dba3226ef6214300e" ma:index="11" nillable="true" ma:taxonomy="true" ma:internalName="kc447becdeab475dba3226ef6214300e" ma:taxonomyFieldName="DocumentTags" ma:displayName="Document Tags" ma:default="" ma:fieldId="{4c447bec-deab-475d-ba32-26ef6214300e}" ma:taxonomyMulti="true" ma:sspId="b9de39a2-3847-45f3-ae59-863d4d5ebcbf" ma:termSetId="f048b9ed-8a0c-4bca-ab82-3877f8838c43"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9de39a2-3847-45f3-ae59-863d4d5ebc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b1eb5-d8d7-426c-918c-a1ec75e0aa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3f82b-a5fb-4dd8-9802-d15147daed14}" ma:internalName="TaxCatchAll" ma:readOnly="false" ma:showField="CatchAllData" ma:web="66eb1eb5-d8d7-426c-918c-a1ec75e0aaa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eb1eb5-d8d7-426c-918c-a1ec75e0aaa3" xsi:nil="true"/>
    <lcf76f155ced4ddcb4097134ff3c332f xmlns="4f51c995-c253-43c1-bb4a-052421264b50">
      <Terms xmlns="http://schemas.microsoft.com/office/infopath/2007/PartnerControls"/>
    </lcf76f155ced4ddcb4097134ff3c332f>
    <kc447becdeab475dba3226ef6214300e xmlns="4f51c995-c253-43c1-bb4a-052421264b50">
      <Terms xmlns="http://schemas.microsoft.com/office/infopath/2007/PartnerControls"/>
    </kc447becdeab475dba3226ef6214300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128774-7218-4B84-A2D6-882D612B6A6C}"/>
</file>

<file path=customXml/itemProps2.xml><?xml version="1.0" encoding="utf-8"?>
<ds:datastoreItem xmlns:ds="http://schemas.openxmlformats.org/officeDocument/2006/customXml" ds:itemID="{C64C3E86-540F-439A-A7B1-031DA884C1EA}"/>
</file>

<file path=customXml/itemProps3.xml><?xml version="1.0" encoding="utf-8"?>
<ds:datastoreItem xmlns:ds="http://schemas.openxmlformats.org/officeDocument/2006/customXml" ds:itemID="{1C9446EE-B446-4A76-9017-3D21E65B3FFC}"/>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MacLean</dc:creator>
  <cp:keywords/>
  <dc:description/>
  <cp:lastModifiedBy>Miranda MacLean</cp:lastModifiedBy>
  <cp:revision>1</cp:revision>
  <dcterms:created xsi:type="dcterms:W3CDTF">2025-04-16T11:26:00Z</dcterms:created>
  <dcterms:modified xsi:type="dcterms:W3CDTF">2025-04-16T11:37:00Z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0x0101008BE5A855C9BEFB4497E1AE7298DA1D6B</vt:lpwstr>
  </property>
</Properties>
</file>